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4E" w:rsidRDefault="007574C2">
      <w:pPr>
        <w:ind w:firstLine="698"/>
        <w:jc w:val="right"/>
        <w:rPr>
          <w:b/>
          <w:color w:val="000000"/>
          <w:lang w:eastAsia="ru-RU"/>
        </w:rPr>
      </w:pPr>
      <w:hyperlink r:id="rId7" w:history="1">
        <w:r w:rsidR="00C25D2D">
          <w:rPr>
            <w:rStyle w:val="a5"/>
          </w:rPr>
          <w:t>[</w:t>
        </w:r>
      </w:hyperlink>
      <w:r w:rsidR="00C25D2D" w:rsidRPr="00C25D2D">
        <w:t>Ф. И. О., должность работника,</w:t>
      </w:r>
    </w:p>
    <w:p w:rsidR="005C5F4E" w:rsidRDefault="00C25D2D">
      <w:pPr>
        <w:ind w:firstLine="698"/>
        <w:jc w:val="right"/>
        <w:rPr>
          <w:color w:val="000000"/>
          <w:lang w:eastAsia="ru-RU"/>
        </w:rPr>
      </w:pPr>
      <w:r>
        <w:rPr>
          <w:b/>
          <w:color w:val="000000"/>
          <w:lang w:eastAsia="ru-RU"/>
        </w:rPr>
        <w:t>адрес</w:t>
      </w:r>
      <w:r>
        <w:rPr>
          <w:color w:val="000000"/>
          <w:lang w:eastAsia="ru-RU"/>
        </w:rPr>
        <w:t>]</w:t>
      </w:r>
    </w:p>
    <w:p w:rsidR="005C5F4E" w:rsidRDefault="00C25D2D">
      <w:pPr>
        <w:ind w:firstLine="698"/>
        <w:jc w:val="right"/>
        <w:rPr>
          <w:b/>
          <w:color w:val="000000"/>
          <w:lang w:eastAsia="ru-RU"/>
        </w:rPr>
      </w:pPr>
      <w:r>
        <w:rPr>
          <w:color w:val="000000"/>
          <w:lang w:eastAsia="ru-RU"/>
        </w:rPr>
        <w:t>от [</w:t>
      </w:r>
      <w:r>
        <w:rPr>
          <w:b/>
          <w:color w:val="000000"/>
          <w:lang w:eastAsia="ru-RU"/>
        </w:rPr>
        <w:t>полное наименование</w:t>
      </w:r>
    </w:p>
    <w:p w:rsidR="005C5F4E" w:rsidRDefault="00C25D2D">
      <w:pPr>
        <w:ind w:firstLine="698"/>
        <w:jc w:val="right"/>
        <w:rPr>
          <w:color w:val="000000"/>
          <w:lang w:eastAsia="ru-RU"/>
        </w:rPr>
      </w:pPr>
      <w:r>
        <w:rPr>
          <w:b/>
          <w:color w:val="000000"/>
          <w:lang w:eastAsia="ru-RU"/>
        </w:rPr>
        <w:t>организации, адрес</w:t>
      </w:r>
      <w:r>
        <w:rPr>
          <w:color w:val="000000"/>
          <w:lang w:eastAsia="ru-RU"/>
        </w:rPr>
        <w:t>]</w:t>
      </w:r>
    </w:p>
    <w:p w:rsidR="005C5F4E" w:rsidRDefault="005C5F4E">
      <w:pPr>
        <w:ind w:firstLine="720"/>
        <w:jc w:val="both"/>
        <w:rPr>
          <w:color w:val="000000"/>
          <w:lang w:eastAsia="ru-RU"/>
        </w:rPr>
      </w:pPr>
    </w:p>
    <w:p w:rsidR="007574C2" w:rsidRDefault="007574C2" w:rsidP="007574C2">
      <w:pPr>
        <w:jc w:val="center"/>
        <w:rPr>
          <w:b/>
        </w:rPr>
      </w:pPr>
    </w:p>
    <w:p w:rsidR="005C5F4E" w:rsidRPr="007574C2" w:rsidRDefault="00C25D2D" w:rsidP="007574C2">
      <w:pPr>
        <w:jc w:val="center"/>
        <w:rPr>
          <w:b/>
        </w:rPr>
      </w:pPr>
      <w:bookmarkStart w:id="0" w:name="_GoBack"/>
      <w:bookmarkEnd w:id="0"/>
      <w:r w:rsidRPr="007574C2">
        <w:rPr>
          <w:b/>
        </w:rPr>
        <w:t>Уведомление работника</w:t>
      </w:r>
      <w:r w:rsidRPr="007574C2">
        <w:rPr>
          <w:b/>
        </w:rPr>
        <w:br/>
        <w:t>о сокращении штата организации и наличии вакантных должностей</w:t>
      </w:r>
    </w:p>
    <w:p w:rsidR="005C5F4E" w:rsidRPr="007574C2" w:rsidRDefault="005C5F4E" w:rsidP="007574C2">
      <w:pPr>
        <w:jc w:val="center"/>
        <w:rPr>
          <w:b/>
        </w:rPr>
      </w:pPr>
    </w:p>
    <w:p w:rsidR="005C5F4E" w:rsidRDefault="00C25D2D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связи с сокращением штата сотрудников [</w:t>
      </w:r>
      <w:r>
        <w:rPr>
          <w:b/>
          <w:color w:val="000000"/>
          <w:lang w:eastAsia="ru-RU"/>
        </w:rPr>
        <w:t>наименование организации</w:t>
      </w:r>
      <w:r>
        <w:rPr>
          <w:color w:val="000000"/>
          <w:lang w:eastAsia="ru-RU"/>
        </w:rPr>
        <w:t>] вследствие [</w:t>
      </w:r>
      <w:r>
        <w:rPr>
          <w:b/>
          <w:color w:val="000000"/>
          <w:lang w:eastAsia="ru-RU"/>
        </w:rPr>
        <w:t>указать причину сокращения должностей</w:t>
      </w:r>
      <w:r>
        <w:rPr>
          <w:color w:val="000000"/>
          <w:lang w:eastAsia="ru-RU"/>
        </w:rPr>
        <w:t>] (приказ от [</w:t>
      </w:r>
      <w:r>
        <w:rPr>
          <w:b/>
          <w:color w:val="000000"/>
          <w:lang w:eastAsia="ru-RU"/>
        </w:rPr>
        <w:t>число, месяц, год</w:t>
      </w:r>
      <w:r>
        <w:rPr>
          <w:color w:val="000000"/>
          <w:lang w:eastAsia="ru-RU"/>
        </w:rPr>
        <w:t>] № [</w:t>
      </w:r>
      <w:r>
        <w:rPr>
          <w:b/>
          <w:color w:val="000000"/>
          <w:lang w:eastAsia="ru-RU"/>
        </w:rPr>
        <w:t>вписать нужное</w:t>
      </w:r>
      <w:r>
        <w:rPr>
          <w:color w:val="000000"/>
          <w:lang w:eastAsia="ru-RU"/>
        </w:rPr>
        <w:t>]) уведомляем Вас о сокращении с [</w:t>
      </w:r>
      <w:r>
        <w:rPr>
          <w:b/>
          <w:color w:val="000000"/>
          <w:lang w:eastAsia="ru-RU"/>
        </w:rPr>
        <w:t>число, месяц, год</w:t>
      </w:r>
      <w:r>
        <w:rPr>
          <w:color w:val="000000"/>
          <w:lang w:eastAsia="ru-RU"/>
        </w:rPr>
        <w:t>] должности [</w:t>
      </w:r>
      <w:r>
        <w:rPr>
          <w:b/>
          <w:color w:val="000000"/>
          <w:lang w:eastAsia="ru-RU"/>
        </w:rPr>
        <w:t>название должности</w:t>
      </w:r>
      <w:r>
        <w:rPr>
          <w:color w:val="000000"/>
          <w:lang w:eastAsia="ru-RU"/>
        </w:rPr>
        <w:t xml:space="preserve">]. В соответствии с </w:t>
      </w:r>
      <w:r w:rsidRPr="00C25D2D">
        <w:t>ч. 3 ст. 81</w:t>
      </w:r>
      <w:r>
        <w:rPr>
          <w:color w:val="000000"/>
          <w:lang w:eastAsia="ru-RU"/>
        </w:rPr>
        <w:t xml:space="preserve"> Трудового кодекса РФ предлагаем Вам следующие имеющиеся в организации на [</w:t>
      </w:r>
      <w:r>
        <w:rPr>
          <w:b/>
          <w:color w:val="000000"/>
          <w:lang w:eastAsia="ru-RU"/>
        </w:rPr>
        <w:t>число, месяц, год</w:t>
      </w:r>
      <w:r>
        <w:rPr>
          <w:color w:val="000000"/>
          <w:lang w:eastAsia="ru-RU"/>
        </w:rPr>
        <w:t>] вакантные должности (работу):</w:t>
      </w:r>
    </w:p>
    <w:p w:rsidR="005C5F4E" w:rsidRDefault="00C25D2D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 [</w:t>
      </w:r>
      <w:r>
        <w:rPr>
          <w:b/>
          <w:color w:val="000000"/>
          <w:lang w:eastAsia="ru-RU"/>
        </w:rPr>
        <w:t>название должности, работы</w:t>
      </w:r>
      <w:r>
        <w:rPr>
          <w:color w:val="000000"/>
          <w:lang w:eastAsia="ru-RU"/>
        </w:rPr>
        <w:t>], [</w:t>
      </w:r>
      <w:r>
        <w:rPr>
          <w:b/>
          <w:color w:val="000000"/>
          <w:lang w:eastAsia="ru-RU"/>
        </w:rPr>
        <w:t>размер заработной платы</w:t>
      </w:r>
      <w:r>
        <w:rPr>
          <w:color w:val="000000"/>
          <w:lang w:eastAsia="ru-RU"/>
        </w:rPr>
        <w:t>] руб.</w:t>
      </w:r>
    </w:p>
    <w:p w:rsidR="005C5F4E" w:rsidRDefault="00C25D2D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 [</w:t>
      </w:r>
      <w:r>
        <w:rPr>
          <w:b/>
          <w:color w:val="000000"/>
          <w:lang w:eastAsia="ru-RU"/>
        </w:rPr>
        <w:t>название должности, работы</w:t>
      </w:r>
      <w:r>
        <w:rPr>
          <w:color w:val="000000"/>
          <w:lang w:eastAsia="ru-RU"/>
        </w:rPr>
        <w:t>], [</w:t>
      </w:r>
      <w:r>
        <w:rPr>
          <w:b/>
          <w:color w:val="000000"/>
          <w:lang w:eastAsia="ru-RU"/>
        </w:rPr>
        <w:t>размер заработной платы</w:t>
      </w:r>
      <w:r>
        <w:rPr>
          <w:color w:val="000000"/>
          <w:lang w:eastAsia="ru-RU"/>
        </w:rPr>
        <w:t>] руб.</w:t>
      </w:r>
    </w:p>
    <w:p w:rsidR="005C5F4E" w:rsidRDefault="00C25D2D">
      <w:pPr>
        <w:ind w:firstLine="720"/>
        <w:jc w:val="both"/>
        <w:rPr>
          <w:rFonts w:ascii="Arial" w:hAnsi="Arial"/>
          <w:lang w:eastAsia="ru-RU"/>
        </w:rPr>
      </w:pPr>
      <w:r>
        <w:rPr>
          <w:color w:val="000000"/>
          <w:lang w:eastAsia="ru-RU"/>
        </w:rPr>
        <w:t>3. [</w:t>
      </w:r>
      <w:r>
        <w:rPr>
          <w:b/>
          <w:color w:val="000000"/>
          <w:lang w:eastAsia="ru-RU"/>
        </w:rPr>
        <w:t>название должности, работы</w:t>
      </w:r>
      <w:r>
        <w:rPr>
          <w:color w:val="000000"/>
          <w:lang w:eastAsia="ru-RU"/>
        </w:rPr>
        <w:t>], [</w:t>
      </w:r>
      <w:r>
        <w:rPr>
          <w:b/>
          <w:color w:val="000000"/>
          <w:lang w:eastAsia="ru-RU"/>
        </w:rPr>
        <w:t>размер заработной платы</w:t>
      </w:r>
      <w:r>
        <w:rPr>
          <w:color w:val="000000"/>
          <w:lang w:eastAsia="ru-RU"/>
        </w:rPr>
        <w:t>] руб.</w:t>
      </w:r>
    </w:p>
    <w:p w:rsidR="005C5F4E" w:rsidRDefault="005C5F4E">
      <w:pPr>
        <w:ind w:firstLine="720"/>
        <w:jc w:val="both"/>
        <w:rPr>
          <w:rFonts w:ascii="Arial" w:hAnsi="Arial"/>
          <w:lang w:eastAsia="ru-RU"/>
        </w:rPr>
      </w:pPr>
    </w:p>
    <w:p w:rsidR="005C5F4E" w:rsidRDefault="00C25D2D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[</w:t>
      </w:r>
      <w:r>
        <w:rPr>
          <w:b/>
          <w:color w:val="000000"/>
          <w:lang w:eastAsia="ru-RU"/>
        </w:rPr>
        <w:t>число, месяц, год</w:t>
      </w:r>
      <w:r>
        <w:rPr>
          <w:color w:val="000000"/>
          <w:lang w:eastAsia="ru-RU"/>
        </w:rPr>
        <w:t>]</w:t>
      </w:r>
    </w:p>
    <w:p w:rsidR="005C5F4E" w:rsidRDefault="00C25D2D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[</w:t>
      </w:r>
      <w:r>
        <w:rPr>
          <w:b/>
          <w:color w:val="000000"/>
          <w:lang w:eastAsia="ru-RU"/>
        </w:rPr>
        <w:t>начальник отдела кадров</w:t>
      </w:r>
      <w:r>
        <w:rPr>
          <w:color w:val="000000"/>
          <w:lang w:eastAsia="ru-RU"/>
        </w:rPr>
        <w:t>] [</w:t>
      </w:r>
      <w:r>
        <w:rPr>
          <w:b/>
          <w:color w:val="000000"/>
          <w:lang w:eastAsia="ru-RU"/>
        </w:rPr>
        <w:t>подпись</w:t>
      </w:r>
      <w:r>
        <w:rPr>
          <w:color w:val="000000"/>
          <w:lang w:eastAsia="ru-RU"/>
        </w:rPr>
        <w:t>] [</w:t>
      </w:r>
      <w:r>
        <w:rPr>
          <w:b/>
          <w:color w:val="000000"/>
          <w:lang w:eastAsia="ru-RU"/>
        </w:rPr>
        <w:t>фамилия, инициалы</w:t>
      </w:r>
      <w:r>
        <w:rPr>
          <w:color w:val="000000"/>
          <w:lang w:eastAsia="ru-RU"/>
        </w:rPr>
        <w:t>]</w:t>
      </w:r>
    </w:p>
    <w:p w:rsidR="005C5F4E" w:rsidRDefault="005C5F4E">
      <w:pPr>
        <w:ind w:firstLine="720"/>
        <w:jc w:val="both"/>
        <w:rPr>
          <w:color w:val="000000"/>
          <w:lang w:eastAsia="ru-RU"/>
        </w:rPr>
      </w:pPr>
    </w:p>
    <w:p w:rsidR="005C5F4E" w:rsidRDefault="00C25D2D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 уведомлением о сокращении штата организации и списком вакантных должностей ознакомлен. От предложенных мне вакансий отказываюсь.</w:t>
      </w:r>
    </w:p>
    <w:p w:rsidR="005C5F4E" w:rsidRDefault="005C5F4E">
      <w:pPr>
        <w:ind w:firstLine="720"/>
        <w:jc w:val="both"/>
        <w:rPr>
          <w:color w:val="000000"/>
          <w:lang w:eastAsia="ru-RU"/>
        </w:rPr>
      </w:pPr>
    </w:p>
    <w:p w:rsidR="005C5F4E" w:rsidRDefault="00C25D2D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[</w:t>
      </w:r>
      <w:r>
        <w:rPr>
          <w:b/>
          <w:color w:val="000000"/>
          <w:lang w:eastAsia="ru-RU"/>
        </w:rPr>
        <w:t>число, месяц, год</w:t>
      </w:r>
      <w:r>
        <w:rPr>
          <w:color w:val="000000"/>
          <w:lang w:eastAsia="ru-RU"/>
        </w:rPr>
        <w:t>]</w:t>
      </w:r>
    </w:p>
    <w:p w:rsidR="005C5F4E" w:rsidRDefault="00C25D2D">
      <w:pPr>
        <w:ind w:firstLine="720"/>
        <w:jc w:val="both"/>
      </w:pPr>
      <w:r>
        <w:rPr>
          <w:color w:val="000000"/>
          <w:lang w:eastAsia="ru-RU"/>
        </w:rPr>
        <w:t>[</w:t>
      </w:r>
      <w:r>
        <w:rPr>
          <w:b/>
          <w:color w:val="000000"/>
          <w:lang w:eastAsia="ru-RU"/>
        </w:rPr>
        <w:t>должность работника</w:t>
      </w:r>
      <w:r>
        <w:rPr>
          <w:color w:val="000000"/>
          <w:lang w:eastAsia="ru-RU"/>
        </w:rPr>
        <w:t>] [</w:t>
      </w:r>
      <w:r>
        <w:rPr>
          <w:b/>
          <w:color w:val="000000"/>
          <w:lang w:eastAsia="ru-RU"/>
        </w:rPr>
        <w:t>подпись</w:t>
      </w:r>
      <w:r>
        <w:rPr>
          <w:color w:val="000000"/>
          <w:lang w:eastAsia="ru-RU"/>
        </w:rPr>
        <w:t>] [</w:t>
      </w:r>
      <w:r>
        <w:rPr>
          <w:b/>
          <w:color w:val="000000"/>
          <w:lang w:eastAsia="ru-RU"/>
        </w:rPr>
        <w:t>фамилия, инициалы</w:t>
      </w:r>
      <w:r>
        <w:rPr>
          <w:color w:val="000000"/>
          <w:lang w:eastAsia="ru-RU"/>
        </w:rPr>
        <w:t>]</w:t>
      </w:r>
    </w:p>
    <w:p w:rsidR="005C5F4E" w:rsidRDefault="005C5F4E">
      <w:pPr>
        <w:ind w:firstLine="720"/>
        <w:jc w:val="both"/>
      </w:pPr>
    </w:p>
    <w:sectPr w:rsidR="005C5F4E" w:rsidSect="00C25D2D">
      <w:footerReference w:type="default" r:id="rId8"/>
      <w:pgSz w:w="11906" w:h="16800"/>
      <w:pgMar w:top="426" w:right="800" w:bottom="1134" w:left="1100" w:header="720" w:footer="41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E" w:rsidRDefault="00C25D2D">
      <w:r>
        <w:separator/>
      </w:r>
    </w:p>
  </w:endnote>
  <w:endnote w:type="continuationSeparator" w:id="0">
    <w:p w:rsidR="005C5F4E" w:rsidRDefault="00C2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2D" w:rsidRPr="00C25D2D" w:rsidRDefault="00C25D2D" w:rsidP="00C25D2D">
    <w:pPr>
      <w:pStyle w:val="afff5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C25D2D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E" w:rsidRDefault="00C25D2D">
      <w:r>
        <w:separator/>
      </w:r>
    </w:p>
  </w:footnote>
  <w:footnote w:type="continuationSeparator" w:id="0">
    <w:p w:rsidR="005C5F4E" w:rsidRDefault="00C2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D"/>
    <w:rsid w:val="005C5F4E"/>
    <w:rsid w:val="007574C2"/>
    <w:rsid w:val="00C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3BA81B-24F7-4A31-BAA0-11DCAE1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1"/>
    <w:next w:val="a1"/>
    <w:qFormat/>
    <w:pPr>
      <w:numPr>
        <w:ilvl w:val="1"/>
      </w:numPr>
      <w:ind w:left="0" w:firstLine="0"/>
      <w:outlineLvl w:val="1"/>
    </w:pPr>
  </w:style>
  <w:style w:type="paragraph" w:styleId="3">
    <w:name w:val="heading 3"/>
    <w:basedOn w:val="2"/>
    <w:next w:val="a1"/>
    <w:qFormat/>
    <w:pPr>
      <w:numPr>
        <w:ilvl w:val="2"/>
      </w:numPr>
      <w:ind w:left="0" w:firstLine="0"/>
      <w:outlineLvl w:val="2"/>
    </w:pPr>
  </w:style>
  <w:style w:type="paragraph" w:styleId="4">
    <w:name w:val="heading 4"/>
    <w:basedOn w:val="3"/>
    <w:next w:val="a1"/>
    <w:qFormat/>
    <w:pPr>
      <w:numPr>
        <w:ilvl w:val="3"/>
      </w:numPr>
      <w:ind w:left="0" w:firstLine="0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paragraph" w:customStyle="1" w:styleId="a0">
    <w:name w:val="Заголовок"/>
    <w:basedOn w:val="a6"/>
    <w:next w:val="a1"/>
    <w:pPr>
      <w:keepNext/>
      <w:spacing w:before="240" w:after="120"/>
    </w:pPr>
    <w:rPr>
      <w:rFonts w:eastAsia="Microsoft YaHei"/>
      <w:b/>
      <w:szCs w:val="28"/>
      <w:shd w:val="clear" w:color="auto" w:fill="F0F0F0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ascii="Arial" w:eastAsia="SimSun" w:hAnsi="Arial" w:cs="Mangal"/>
      <w:kern w:val="1"/>
      <w:sz w:val="24"/>
      <w:szCs w:val="24"/>
      <w:shd w:val="clear" w:color="auto" w:fill="F5F3DA"/>
      <w:lang w:bidi="hi-IN"/>
    </w:rPr>
  </w:style>
  <w:style w:type="paragraph" w:customStyle="1" w:styleId="aa">
    <w:name w:val="Внимание: криминал!!"/>
    <w:basedOn w:val="a9"/>
  </w:style>
  <w:style w:type="paragraph" w:customStyle="1" w:styleId="ab">
    <w:name w:val="Внимание: недобросовестность!"/>
    <w:basedOn w:val="a9"/>
  </w:style>
  <w:style w:type="paragraph" w:customStyle="1" w:styleId="ac">
    <w:name w:val="Дочерний элемент списка"/>
    <w:pPr>
      <w:widowControl w:val="0"/>
      <w:suppressAutoHyphens/>
      <w:jc w:val="both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6">
    <w:name w:val="Основное меню (преемственное)"/>
    <w:pPr>
      <w:widowControl w:val="0"/>
      <w:suppressAutoHyphens/>
      <w:ind w:firstLine="720"/>
      <w:jc w:val="both"/>
    </w:pPr>
    <w:rPr>
      <w:rFonts w:ascii="Verdana" w:eastAsia="SimSun" w:hAnsi="Verdana" w:cs="Mangal"/>
      <w:kern w:val="1"/>
      <w:sz w:val="22"/>
      <w:szCs w:val="24"/>
      <w:lang w:bidi="hi-IN"/>
    </w:rPr>
  </w:style>
  <w:style w:type="paragraph" w:customStyle="1" w:styleId="ad">
    <w:name w:val="Заголовок группы контролов"/>
    <w:pPr>
      <w:widowControl w:val="0"/>
      <w:suppressAutoHyphens/>
      <w:ind w:firstLine="720"/>
      <w:jc w:val="both"/>
    </w:pPr>
    <w:rPr>
      <w:rFonts w:ascii="Arial" w:eastAsia="SimSun" w:hAnsi="Arial" w:cs="Mangal"/>
      <w:b/>
      <w:kern w:val="1"/>
      <w:sz w:val="24"/>
      <w:szCs w:val="24"/>
      <w:lang w:bidi="hi-IN"/>
    </w:rPr>
  </w:style>
  <w:style w:type="paragraph" w:customStyle="1" w:styleId="ae">
    <w:name w:val="Заголовок для информации об изменениях"/>
    <w:basedOn w:val="1"/>
    <w:pPr>
      <w:numPr>
        <w:numId w:val="0"/>
      </w:numPr>
      <w:outlineLvl w:val="9"/>
    </w:pPr>
    <w:rPr>
      <w:sz w:val="18"/>
      <w:shd w:val="clear" w:color="auto" w:fill="FFFFFF"/>
    </w:rPr>
  </w:style>
  <w:style w:type="paragraph" w:customStyle="1" w:styleId="af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ascii="Arial" w:eastAsia="SimSun" w:hAnsi="Arial" w:cs="Mangal"/>
      <w:i/>
      <w:kern w:val="1"/>
      <w:sz w:val="22"/>
      <w:szCs w:val="24"/>
      <w:lang w:bidi="hi-IN"/>
    </w:rPr>
  </w:style>
  <w:style w:type="paragraph" w:customStyle="1" w:styleId="af0">
    <w:name w:val="Заголовок статьи"/>
    <w:pPr>
      <w:widowControl w:val="0"/>
      <w:suppressAutoHyphens/>
      <w:ind w:left="1612" w:hanging="892"/>
      <w:jc w:val="both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1">
    <w:name w:val="Заголовок ЭР (левое окно)"/>
    <w:pPr>
      <w:widowControl w:val="0"/>
      <w:suppressAutoHyphens/>
      <w:spacing w:before="300" w:after="250"/>
      <w:jc w:val="center"/>
    </w:pPr>
    <w:rPr>
      <w:rFonts w:ascii="Arial" w:eastAsia="SimSun" w:hAnsi="Arial" w:cs="Mangal"/>
      <w:b/>
      <w:kern w:val="1"/>
      <w:sz w:val="26"/>
      <w:szCs w:val="24"/>
      <w:lang w:bidi="hi-IN"/>
    </w:rPr>
  </w:style>
  <w:style w:type="paragraph" w:customStyle="1" w:styleId="af2">
    <w:name w:val="Заголовок ЭР (правое окно)"/>
    <w:basedOn w:val="af1"/>
    <w:pPr>
      <w:jc w:val="left"/>
    </w:pPr>
  </w:style>
  <w:style w:type="paragraph" w:customStyle="1" w:styleId="af3">
    <w:name w:val="Интерактивный заголовок"/>
    <w:basedOn w:val="a0"/>
    <w:rPr>
      <w:u w:val="single"/>
    </w:rPr>
  </w:style>
  <w:style w:type="paragraph" w:customStyle="1" w:styleId="af4">
    <w:name w:val="Текст информации об изменениях"/>
    <w:pPr>
      <w:widowControl w:val="0"/>
      <w:suppressAutoHyphens/>
      <w:ind w:firstLine="720"/>
      <w:jc w:val="both"/>
    </w:pPr>
    <w:rPr>
      <w:rFonts w:ascii="Arial" w:eastAsia="SimSun" w:hAnsi="Arial" w:cs="Mangal"/>
      <w:kern w:val="1"/>
      <w:sz w:val="18"/>
      <w:szCs w:val="24"/>
      <w:lang w:bidi="hi-IN"/>
    </w:rPr>
  </w:style>
  <w:style w:type="paragraph" w:customStyle="1" w:styleId="af5">
    <w:name w:val="Информация об изменениях"/>
    <w:basedOn w:val="a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pPr>
      <w:widowControl w:val="0"/>
      <w:suppressAutoHyphens/>
      <w:ind w:left="170" w:right="170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7">
    <w:name w:val="Комментарий"/>
    <w:basedOn w:val="af6"/>
    <w:pPr>
      <w:spacing w:before="75"/>
      <w:ind w:right="0"/>
      <w:jc w:val="both"/>
    </w:pPr>
    <w:rPr>
      <w:shd w:val="clear" w:color="auto" w:fill="F0F0F0"/>
    </w:rPr>
  </w:style>
  <w:style w:type="paragraph" w:customStyle="1" w:styleId="af8">
    <w:name w:val="Информация об изменениях документа"/>
    <w:basedOn w:val="af7"/>
    <w:rPr>
      <w:i/>
    </w:rPr>
  </w:style>
  <w:style w:type="paragraph" w:customStyle="1" w:styleId="af9">
    <w:name w:val="Текст (лев. подпись)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a">
    <w:name w:val="Колонтитул (левый)"/>
    <w:basedOn w:val="af9"/>
    <w:rPr>
      <w:sz w:val="14"/>
    </w:rPr>
  </w:style>
  <w:style w:type="paragraph" w:customStyle="1" w:styleId="afb">
    <w:name w:val="Текст (прав. подпись)"/>
    <w:pPr>
      <w:widowControl w:val="0"/>
      <w:suppressAutoHyphens/>
      <w:jc w:val="right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c">
    <w:name w:val="Колонтитул (правый)"/>
    <w:basedOn w:val="afb"/>
    <w:rPr>
      <w:sz w:val="14"/>
    </w:rPr>
  </w:style>
  <w:style w:type="paragraph" w:customStyle="1" w:styleId="afd">
    <w:name w:val="Комментарий пользователя"/>
    <w:basedOn w:val="af7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9"/>
  </w:style>
  <w:style w:type="paragraph" w:customStyle="1" w:styleId="aff">
    <w:name w:val="Моноширинный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bidi="hi-IN"/>
    </w:rPr>
  </w:style>
  <w:style w:type="paragraph" w:customStyle="1" w:styleId="aff0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ascii="Arial" w:eastAsia="SimSun" w:hAnsi="Arial" w:cs="Mangal"/>
      <w:kern w:val="1"/>
      <w:szCs w:val="24"/>
      <w:shd w:val="clear" w:color="auto" w:fill="EFFFAD"/>
      <w:lang w:bidi="hi-IN"/>
    </w:rPr>
  </w:style>
  <w:style w:type="paragraph" w:customStyle="1" w:styleId="aff1">
    <w:name w:val="Необходимые документы"/>
    <w:basedOn w:val="a9"/>
    <w:pPr>
      <w:ind w:firstLine="118"/>
    </w:pPr>
  </w:style>
  <w:style w:type="paragraph" w:customStyle="1" w:styleId="aff2">
    <w:name w:val="Нормальный (таблица)"/>
    <w:pPr>
      <w:widowControl w:val="0"/>
      <w:suppressAutoHyphens/>
      <w:jc w:val="both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f3">
    <w:name w:val="Таблицы (моноширинный)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bidi="hi-IN"/>
    </w:rPr>
  </w:style>
  <w:style w:type="paragraph" w:customStyle="1" w:styleId="aff4">
    <w:name w:val="Оглавление"/>
    <w:basedOn w:val="aff3"/>
    <w:pPr>
      <w:ind w:left="140"/>
    </w:pPr>
  </w:style>
  <w:style w:type="paragraph" w:customStyle="1" w:styleId="aff5">
    <w:name w:val="Переменная часть"/>
    <w:basedOn w:val="a6"/>
    <w:rPr>
      <w:sz w:val="18"/>
    </w:rPr>
  </w:style>
  <w:style w:type="paragraph" w:customStyle="1" w:styleId="aff6">
    <w:name w:val="Подвал для информации об изменениях"/>
    <w:basedOn w:val="1"/>
    <w:pPr>
      <w:numPr>
        <w:numId w:val="0"/>
      </w:numPr>
      <w:outlineLvl w:val="9"/>
    </w:pPr>
    <w:rPr>
      <w:sz w:val="18"/>
    </w:rPr>
  </w:style>
  <w:style w:type="paragraph" w:customStyle="1" w:styleId="aff7">
    <w:name w:val="Подзаголовок для информации об изменениях"/>
    <w:basedOn w:val="af4"/>
    <w:rPr>
      <w:b/>
    </w:rPr>
  </w:style>
  <w:style w:type="paragraph" w:customStyle="1" w:styleId="aff8">
    <w:name w:val="Подчёркнун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f9">
    <w:name w:val="Постоянная часть"/>
    <w:basedOn w:val="a6"/>
    <w:rPr>
      <w:sz w:val="20"/>
    </w:rPr>
  </w:style>
  <w:style w:type="paragraph" w:customStyle="1" w:styleId="affa">
    <w:name w:val="Прижатый влево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fb">
    <w:name w:val="Пример."/>
    <w:basedOn w:val="a9"/>
  </w:style>
  <w:style w:type="paragraph" w:customStyle="1" w:styleId="affc">
    <w:name w:val="Примечание."/>
    <w:basedOn w:val="a9"/>
  </w:style>
  <w:style w:type="paragraph" w:customStyle="1" w:styleId="affd">
    <w:name w:val="Словарная статья"/>
    <w:pPr>
      <w:widowControl w:val="0"/>
      <w:suppressAutoHyphens/>
      <w:ind w:right="118"/>
      <w:jc w:val="both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fe">
    <w:name w:val="Ссылка на официальную публикацию"/>
    <w:pPr>
      <w:widowControl w:val="0"/>
      <w:suppressAutoHyphens/>
      <w:ind w:firstLine="720"/>
      <w:jc w:val="both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afff">
    <w:name w:val="Текст в таблице"/>
    <w:basedOn w:val="aff2"/>
    <w:pPr>
      <w:ind w:firstLine="500"/>
    </w:pPr>
  </w:style>
  <w:style w:type="paragraph" w:customStyle="1" w:styleId="afff0">
    <w:name w:val="Текст ЭР (см. также)"/>
    <w:pPr>
      <w:widowControl w:val="0"/>
      <w:suppressAutoHyphens/>
      <w:spacing w:before="200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ff1">
    <w:name w:val="Технический комментарий"/>
    <w:pPr>
      <w:widowControl w:val="0"/>
      <w:suppressAutoHyphens/>
    </w:pPr>
    <w:rPr>
      <w:rFonts w:ascii="Arial" w:eastAsia="SimSun" w:hAnsi="Arial" w:cs="Mangal"/>
      <w:kern w:val="1"/>
      <w:sz w:val="24"/>
      <w:szCs w:val="24"/>
      <w:shd w:val="clear" w:color="auto" w:fill="FFFFA6"/>
      <w:lang w:bidi="hi-IN"/>
    </w:rPr>
  </w:style>
  <w:style w:type="paragraph" w:customStyle="1" w:styleId="afff2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ascii="Arial" w:eastAsia="SimSun" w:hAnsi="Arial" w:cs="Mangal"/>
      <w:kern w:val="1"/>
      <w:sz w:val="24"/>
      <w:szCs w:val="24"/>
      <w:shd w:val="clear" w:color="auto" w:fill="F5F3DA"/>
      <w:lang w:bidi="hi-IN"/>
    </w:rPr>
  </w:style>
  <w:style w:type="paragraph" w:customStyle="1" w:styleId="afff3">
    <w:name w:val="Центрированный (таблица)"/>
    <w:basedOn w:val="aff2"/>
    <w:pPr>
      <w:jc w:val="center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styleId="afff4">
    <w:name w:val="header"/>
    <w:basedOn w:val="a"/>
    <w:pPr>
      <w:suppressLineNumbers/>
      <w:tabs>
        <w:tab w:val="center" w:pos="4677"/>
        <w:tab w:val="right" w:pos="9355"/>
      </w:tabs>
      <w:ind w:firstLine="720"/>
      <w:jc w:val="both"/>
    </w:pPr>
    <w:rPr>
      <w:rFonts w:ascii="Arial" w:hAnsi="Arial"/>
      <w:lang w:eastAsia="ru-RU"/>
    </w:rPr>
  </w:style>
  <w:style w:type="paragraph" w:styleId="afff5">
    <w:name w:val="footer"/>
    <w:basedOn w:val="a"/>
    <w:pPr>
      <w:suppressLineNumbers/>
      <w:tabs>
        <w:tab w:val="center" w:pos="4677"/>
        <w:tab w:val="right" w:pos="9355"/>
      </w:tabs>
      <w:ind w:firstLine="720"/>
      <w:jc w:val="both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86769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[Ф</vt:lpstr>
    </vt:vector>
  </TitlesOfParts>
  <Company>www.alfario.ru;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cp:lastPrinted>1899-12-31T21:00:00Z</cp:lastPrinted>
  <dcterms:created xsi:type="dcterms:W3CDTF">2015-11-02T07:24:00Z</dcterms:created>
  <dcterms:modified xsi:type="dcterms:W3CDTF">2015-11-08T14:29:00Z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glazova</vt:lpwstr>
  </property>
</Properties>
</file>